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A" w:rsidRPr="00525680" w:rsidRDefault="000B325F" w:rsidP="00040A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40A6F" w:rsidRPr="00525680">
        <w:rPr>
          <w:b/>
          <w:sz w:val="36"/>
          <w:szCs w:val="36"/>
        </w:rPr>
        <w:t>Law of Total Tricks</w:t>
      </w:r>
      <w:r w:rsidR="00525680">
        <w:rPr>
          <w:b/>
          <w:noProof/>
          <w:sz w:val="36"/>
          <w:szCs w:val="36"/>
        </w:rPr>
        <w:drawing>
          <wp:inline distT="0" distB="0" distL="0" distR="0">
            <wp:extent cx="406026" cy="345122"/>
            <wp:effectExtent l="0" t="0" r="0" b="0"/>
            <wp:docPr id="2" name="Picture 2" descr="C:\Users\Linda\AppData\Local\Microsoft\Windows\Temporary Internet Files\Content.IE5\2W77OPGK\MC900431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2W77OPGK\MC9004315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6" cy="3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6F" w:rsidRDefault="00040A6F" w:rsidP="00040A6F">
      <w:pPr>
        <w:rPr>
          <w:sz w:val="28"/>
          <w:szCs w:val="28"/>
        </w:rPr>
      </w:pPr>
      <w:r w:rsidRPr="007F22B6">
        <w:rPr>
          <w:b/>
          <w:sz w:val="28"/>
          <w:szCs w:val="28"/>
        </w:rPr>
        <w:t>The LAW of Total Tricks</w:t>
      </w:r>
      <w:r>
        <w:rPr>
          <w:sz w:val="28"/>
          <w:szCs w:val="28"/>
        </w:rPr>
        <w:t xml:space="preserve"> is a bidding guideline.  It helps you to decide how high to compete, using this approximation:</w:t>
      </w:r>
    </w:p>
    <w:p w:rsidR="00040A6F" w:rsidRDefault="00040A6F" w:rsidP="00040A6F">
      <w:pPr>
        <w:pStyle w:val="NoSpacing"/>
        <w:rPr>
          <w:sz w:val="28"/>
          <w:szCs w:val="28"/>
        </w:rPr>
      </w:pPr>
      <w:r w:rsidRPr="00040A6F">
        <w:rPr>
          <w:sz w:val="28"/>
          <w:szCs w:val="28"/>
        </w:rPr>
        <w:t>With 8 trumps</w:t>
      </w:r>
      <w:r w:rsidR="000550ED">
        <w:rPr>
          <w:sz w:val="28"/>
          <w:szCs w:val="28"/>
        </w:rPr>
        <w:t xml:space="preserve"> </w:t>
      </w:r>
      <w:r w:rsidR="007F22B6">
        <w:rPr>
          <w:sz w:val="28"/>
          <w:szCs w:val="28"/>
        </w:rPr>
        <w:t>(you and partner)</w:t>
      </w:r>
      <w:r w:rsidRPr="00040A6F">
        <w:rPr>
          <w:sz w:val="28"/>
          <w:szCs w:val="28"/>
        </w:rPr>
        <w:t>, bid to the 2-level.</w:t>
      </w:r>
    </w:p>
    <w:p w:rsidR="00040A6F" w:rsidRDefault="00040A6F" w:rsidP="00040A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9 trumps—3 level</w:t>
      </w:r>
    </w:p>
    <w:p w:rsidR="00040A6F" w:rsidRDefault="00040A6F" w:rsidP="00040A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10 trumps—4 level</w:t>
      </w:r>
    </w:p>
    <w:p w:rsidR="007F22B6" w:rsidRDefault="007F22B6" w:rsidP="00040A6F">
      <w:pPr>
        <w:pStyle w:val="NoSpacing"/>
        <w:rPr>
          <w:sz w:val="28"/>
          <w:szCs w:val="28"/>
        </w:rPr>
      </w:pPr>
    </w:p>
    <w:p w:rsidR="00040A6F" w:rsidRDefault="00040A6F" w:rsidP="00040A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Pr="007F22B6">
        <w:rPr>
          <w:b/>
          <w:sz w:val="28"/>
          <w:szCs w:val="28"/>
        </w:rPr>
        <w:t>LAW</w:t>
      </w:r>
      <w:r>
        <w:rPr>
          <w:sz w:val="28"/>
          <w:szCs w:val="28"/>
        </w:rPr>
        <w:t xml:space="preserve"> mostly on the 2-3-4 levels (not on the 5-level or higher).</w:t>
      </w:r>
    </w:p>
    <w:p w:rsidR="0025194E" w:rsidRDefault="0025194E" w:rsidP="00040A6F">
      <w:pPr>
        <w:pStyle w:val="NoSpacing"/>
        <w:rPr>
          <w:sz w:val="28"/>
          <w:szCs w:val="28"/>
        </w:rPr>
      </w:pPr>
    </w:p>
    <w:p w:rsidR="0025194E" w:rsidRDefault="0025194E" w:rsidP="00040A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7F22B6">
        <w:rPr>
          <w:b/>
          <w:sz w:val="28"/>
          <w:szCs w:val="28"/>
        </w:rPr>
        <w:t>LAW</w:t>
      </w:r>
      <w:r>
        <w:rPr>
          <w:sz w:val="28"/>
          <w:szCs w:val="28"/>
        </w:rPr>
        <w:t xml:space="preserve"> is only needed when the auction is </w:t>
      </w:r>
      <w:r w:rsidRPr="007B52E0">
        <w:rPr>
          <w:b/>
          <w:sz w:val="28"/>
          <w:szCs w:val="28"/>
        </w:rPr>
        <w:t>Competitive</w:t>
      </w:r>
      <w:r>
        <w:rPr>
          <w:sz w:val="28"/>
          <w:szCs w:val="28"/>
        </w:rPr>
        <w:t>.</w:t>
      </w:r>
    </w:p>
    <w:p w:rsidR="007B52E0" w:rsidRDefault="007B52E0" w:rsidP="00040A6F">
      <w:pPr>
        <w:pStyle w:val="NoSpacing"/>
        <w:rPr>
          <w:sz w:val="28"/>
          <w:szCs w:val="28"/>
        </w:rPr>
      </w:pPr>
    </w:p>
    <w:p w:rsidR="007B52E0" w:rsidRDefault="007B52E0" w:rsidP="00040A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7B52E0">
        <w:rPr>
          <w:b/>
          <w:sz w:val="28"/>
          <w:szCs w:val="28"/>
        </w:rPr>
        <w:t>LAW</w:t>
      </w:r>
      <w:r>
        <w:rPr>
          <w:sz w:val="28"/>
          <w:szCs w:val="28"/>
        </w:rPr>
        <w:t xml:space="preserve"> states that on most bridge deals the total number of trumps is approximately equal to the total number of tricks.</w:t>
      </w:r>
    </w:p>
    <w:p w:rsidR="00040A6F" w:rsidRDefault="00040A6F" w:rsidP="00040A6F">
      <w:pPr>
        <w:pStyle w:val="NoSpacing"/>
        <w:rPr>
          <w:sz w:val="28"/>
          <w:szCs w:val="28"/>
        </w:rPr>
      </w:pPr>
    </w:p>
    <w:p w:rsidR="007B5A9C" w:rsidRPr="007B52E0" w:rsidRDefault="007B5A9C" w:rsidP="007B52E0">
      <w:pPr>
        <w:pStyle w:val="NoSpacing"/>
        <w:jc w:val="center"/>
        <w:rPr>
          <w:b/>
          <w:noProof/>
          <w:sz w:val="28"/>
          <w:szCs w:val="28"/>
        </w:rPr>
      </w:pPr>
      <w:r w:rsidRPr="007B52E0">
        <w:rPr>
          <w:b/>
          <w:noProof/>
          <w:sz w:val="28"/>
          <w:szCs w:val="28"/>
        </w:rPr>
        <w:t>Applying the LAW when Responding to 1 heart or 1 spade</w:t>
      </w:r>
    </w:p>
    <w:p w:rsidR="008A4169" w:rsidRPr="008A4169" w:rsidRDefault="008A4169" w:rsidP="008A4169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(The points in italics are those affected by the LAW.)</w:t>
      </w:r>
    </w:p>
    <w:p w:rsidR="007B5A9C" w:rsidRPr="007F22B6" w:rsidRDefault="007B5A9C" w:rsidP="007B5A9C">
      <w:pPr>
        <w:pStyle w:val="NoSpacing"/>
        <w:rPr>
          <w:b/>
          <w:noProof/>
          <w:sz w:val="28"/>
          <w:szCs w:val="28"/>
        </w:rPr>
      </w:pPr>
      <w:r w:rsidRPr="007F22B6">
        <w:rPr>
          <w:b/>
          <w:noProof/>
          <w:sz w:val="28"/>
          <w:szCs w:val="28"/>
        </w:rPr>
        <w:t>If right-hand opponent passes:</w:t>
      </w:r>
    </w:p>
    <w:p w:rsidR="007B5A9C" w:rsidRDefault="007B5A9C" w:rsidP="007B5A9C">
      <w:pPr>
        <w:pStyle w:val="NoSpacing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Raise to the two level with 6-10 points and 3-card or longer support.</w:t>
      </w:r>
    </w:p>
    <w:p w:rsidR="007B5A9C" w:rsidRDefault="007B5A9C" w:rsidP="007B5A9C">
      <w:pPr>
        <w:pStyle w:val="NoSpacing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Raise to the three level with 11-12 and 4-card or longer support.</w:t>
      </w:r>
    </w:p>
    <w:p w:rsidR="00D11ADA" w:rsidRPr="00D11ADA" w:rsidRDefault="007B5A9C" w:rsidP="00D11ADA">
      <w:pPr>
        <w:pStyle w:val="NoSpacing"/>
        <w:numPr>
          <w:ilvl w:val="0"/>
          <w:numId w:val="1"/>
        </w:numPr>
        <w:rPr>
          <w:noProof/>
          <w:sz w:val="20"/>
          <w:szCs w:val="20"/>
        </w:rPr>
      </w:pPr>
      <w:r>
        <w:rPr>
          <w:noProof/>
          <w:sz w:val="28"/>
          <w:szCs w:val="28"/>
        </w:rPr>
        <w:t xml:space="preserve">Raise to the four level with </w:t>
      </w:r>
      <w:r w:rsidR="007F22B6">
        <w:rPr>
          <w:noProof/>
          <w:sz w:val="28"/>
          <w:szCs w:val="28"/>
        </w:rPr>
        <w:t>13+</w:t>
      </w:r>
      <w:r>
        <w:rPr>
          <w:noProof/>
          <w:sz w:val="28"/>
          <w:szCs w:val="28"/>
        </w:rPr>
        <w:t xml:space="preserve"> points and a </w:t>
      </w:r>
      <w:r w:rsidR="007B52E0">
        <w:rPr>
          <w:noProof/>
          <w:sz w:val="28"/>
          <w:szCs w:val="28"/>
        </w:rPr>
        <w:t>3-4</w:t>
      </w:r>
      <w:r>
        <w:rPr>
          <w:noProof/>
          <w:sz w:val="28"/>
          <w:szCs w:val="28"/>
        </w:rPr>
        <w:t>-card support.</w:t>
      </w:r>
    </w:p>
    <w:p w:rsidR="007B5A9C" w:rsidRPr="00D11ADA" w:rsidRDefault="00D11ADA" w:rsidP="00D11ADA">
      <w:pPr>
        <w:pStyle w:val="NoSpacing"/>
        <w:ind w:left="360"/>
        <w:rPr>
          <w:noProof/>
          <w:sz w:val="20"/>
          <w:szCs w:val="20"/>
        </w:rPr>
      </w:pPr>
      <w:r>
        <w:rPr>
          <w:noProof/>
          <w:sz w:val="28"/>
          <w:szCs w:val="28"/>
        </w:rPr>
        <w:t xml:space="preserve">     </w:t>
      </w:r>
      <w:r w:rsidR="00F83D7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</w:t>
      </w:r>
      <w:r w:rsidRPr="00D11ADA">
        <w:rPr>
          <w:noProof/>
          <w:sz w:val="24"/>
          <w:szCs w:val="24"/>
        </w:rPr>
        <w:t>Partnership Agreement)</w:t>
      </w:r>
    </w:p>
    <w:p w:rsidR="007B5A9C" w:rsidRDefault="007B5A9C" w:rsidP="007B5A9C">
      <w:pPr>
        <w:pStyle w:val="NoSpacing"/>
        <w:ind w:left="720"/>
        <w:rPr>
          <w:noProof/>
          <w:sz w:val="28"/>
          <w:szCs w:val="28"/>
        </w:rPr>
      </w:pPr>
    </w:p>
    <w:p w:rsidR="007B5A9C" w:rsidRPr="007F22B6" w:rsidRDefault="003546DE" w:rsidP="003546DE">
      <w:pPr>
        <w:pStyle w:val="NoSpacing"/>
        <w:rPr>
          <w:b/>
          <w:noProof/>
          <w:sz w:val="28"/>
          <w:szCs w:val="28"/>
        </w:rPr>
      </w:pPr>
      <w:r w:rsidRPr="007F22B6">
        <w:rPr>
          <w:b/>
          <w:noProof/>
          <w:sz w:val="28"/>
          <w:szCs w:val="28"/>
        </w:rPr>
        <w:t>If right-hand opponent doubles:</w:t>
      </w:r>
    </w:p>
    <w:p w:rsidR="003546DE" w:rsidRDefault="003546DE" w:rsidP="003546DE">
      <w:pPr>
        <w:pStyle w:val="NoSpacing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Raise to the two level with 6-10 points and a 3 card or longer support.</w:t>
      </w:r>
    </w:p>
    <w:p w:rsidR="003546DE" w:rsidRPr="008A4169" w:rsidRDefault="003546DE" w:rsidP="003546DE">
      <w:pPr>
        <w:pStyle w:val="NoSpacing"/>
        <w:numPr>
          <w:ilvl w:val="0"/>
          <w:numId w:val="2"/>
        </w:numPr>
        <w:rPr>
          <w:i/>
          <w:noProof/>
          <w:sz w:val="28"/>
          <w:szCs w:val="28"/>
        </w:rPr>
      </w:pPr>
      <w:r w:rsidRPr="008A4169">
        <w:rPr>
          <w:i/>
          <w:noProof/>
          <w:sz w:val="28"/>
          <w:szCs w:val="28"/>
        </w:rPr>
        <w:t>Raise to the three level with 0-6 points and a 4-card support.</w:t>
      </w:r>
    </w:p>
    <w:p w:rsidR="003546DE" w:rsidRPr="008A4169" w:rsidRDefault="003546DE" w:rsidP="003546DE">
      <w:pPr>
        <w:pStyle w:val="NoSpacing"/>
        <w:numPr>
          <w:ilvl w:val="0"/>
          <w:numId w:val="2"/>
        </w:numPr>
        <w:rPr>
          <w:i/>
          <w:noProof/>
          <w:sz w:val="28"/>
          <w:szCs w:val="28"/>
        </w:rPr>
      </w:pPr>
      <w:r w:rsidRPr="008A4169">
        <w:rPr>
          <w:i/>
          <w:noProof/>
          <w:sz w:val="28"/>
          <w:szCs w:val="28"/>
        </w:rPr>
        <w:t>Bid 2NT or redouble with 11-or points and 4-card or longer support.</w:t>
      </w:r>
    </w:p>
    <w:p w:rsidR="003546DE" w:rsidRPr="008A4169" w:rsidRDefault="003546DE" w:rsidP="003546DE">
      <w:pPr>
        <w:pStyle w:val="NoSpacing"/>
        <w:numPr>
          <w:ilvl w:val="0"/>
          <w:numId w:val="2"/>
        </w:numPr>
        <w:rPr>
          <w:i/>
          <w:noProof/>
          <w:sz w:val="28"/>
          <w:szCs w:val="28"/>
        </w:rPr>
      </w:pPr>
      <w:r w:rsidRPr="008A4169">
        <w:rPr>
          <w:i/>
          <w:noProof/>
          <w:sz w:val="28"/>
          <w:szCs w:val="28"/>
        </w:rPr>
        <w:t>Raise to the four level with 0-6 points and 5-card or longer support.</w:t>
      </w:r>
    </w:p>
    <w:p w:rsidR="008A4169" w:rsidRDefault="008A4169" w:rsidP="008A4169">
      <w:pPr>
        <w:pStyle w:val="NoSpacing"/>
        <w:rPr>
          <w:noProof/>
          <w:sz w:val="28"/>
          <w:szCs w:val="28"/>
        </w:rPr>
      </w:pPr>
    </w:p>
    <w:p w:rsidR="003546DE" w:rsidRPr="007F22B6" w:rsidRDefault="008A4169" w:rsidP="003546DE">
      <w:pPr>
        <w:pStyle w:val="NoSpacing"/>
        <w:rPr>
          <w:b/>
          <w:noProof/>
          <w:sz w:val="28"/>
          <w:szCs w:val="28"/>
        </w:rPr>
      </w:pPr>
      <w:r w:rsidRPr="007F22B6">
        <w:rPr>
          <w:b/>
          <w:noProof/>
          <w:sz w:val="28"/>
          <w:szCs w:val="28"/>
        </w:rPr>
        <w:t>If right-hand opponent overcalls:</w:t>
      </w:r>
    </w:p>
    <w:p w:rsidR="008A4169" w:rsidRDefault="008A4169" w:rsidP="008A4169">
      <w:pPr>
        <w:pStyle w:val="NoSpacing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Raise to the two level with 6-10</w:t>
      </w:r>
      <w:r w:rsidR="00CB54E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points and 3-card or longer support.</w:t>
      </w:r>
    </w:p>
    <w:p w:rsidR="008A4169" w:rsidRPr="008A4169" w:rsidRDefault="008A4169" w:rsidP="008A4169">
      <w:pPr>
        <w:pStyle w:val="NoSpacing"/>
        <w:numPr>
          <w:ilvl w:val="0"/>
          <w:numId w:val="3"/>
        </w:numPr>
        <w:rPr>
          <w:i/>
          <w:noProof/>
          <w:sz w:val="28"/>
          <w:szCs w:val="28"/>
        </w:rPr>
      </w:pPr>
      <w:r w:rsidRPr="008A4169">
        <w:rPr>
          <w:i/>
          <w:noProof/>
          <w:sz w:val="28"/>
          <w:szCs w:val="28"/>
        </w:rPr>
        <w:t>Raise to the three level with 0-6 points and a 4-card support.</w:t>
      </w:r>
    </w:p>
    <w:p w:rsidR="008A4169" w:rsidRPr="008A4169" w:rsidRDefault="008A4169" w:rsidP="008A4169">
      <w:pPr>
        <w:pStyle w:val="NoSpacing"/>
        <w:numPr>
          <w:ilvl w:val="0"/>
          <w:numId w:val="3"/>
        </w:numPr>
        <w:rPr>
          <w:i/>
          <w:noProof/>
          <w:sz w:val="28"/>
          <w:szCs w:val="28"/>
        </w:rPr>
      </w:pPr>
      <w:r w:rsidRPr="008A4169">
        <w:rPr>
          <w:i/>
          <w:noProof/>
          <w:sz w:val="28"/>
          <w:szCs w:val="28"/>
        </w:rPr>
        <w:t>Cuebid the opponents suit with 11-or more points and 4-card or longer support.</w:t>
      </w:r>
    </w:p>
    <w:p w:rsidR="00CB54E7" w:rsidRDefault="008A4169" w:rsidP="008A4169">
      <w:pPr>
        <w:pStyle w:val="NoSpacing"/>
        <w:numPr>
          <w:ilvl w:val="0"/>
          <w:numId w:val="3"/>
        </w:numPr>
        <w:rPr>
          <w:noProof/>
          <w:sz w:val="28"/>
          <w:szCs w:val="28"/>
        </w:rPr>
      </w:pPr>
      <w:r w:rsidRPr="008A4169">
        <w:rPr>
          <w:i/>
          <w:noProof/>
          <w:sz w:val="28"/>
          <w:szCs w:val="28"/>
        </w:rPr>
        <w:t>Raise to the four level with 0-5 points and 5-card or longer support</w:t>
      </w:r>
      <w:r w:rsidR="006A6C3D">
        <w:rPr>
          <w:noProof/>
          <w:sz w:val="28"/>
          <w:szCs w:val="28"/>
        </w:rPr>
        <w:t>.</w:t>
      </w:r>
    </w:p>
    <w:p w:rsidR="008A4169" w:rsidRDefault="006A6C3D" w:rsidP="00CB54E7">
      <w:pPr>
        <w:pStyle w:val="NoSpacing"/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040A6F" w:rsidRDefault="008A4169" w:rsidP="00F83D7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A6C3D">
        <w:rPr>
          <w:b/>
          <w:sz w:val="28"/>
          <w:szCs w:val="28"/>
        </w:rPr>
        <w:lastRenderedPageBreak/>
        <w:t>Applying the LAW when Responding to a Weak Two-Bid</w:t>
      </w:r>
    </w:p>
    <w:p w:rsidR="007F22B6" w:rsidRDefault="007F22B6" w:rsidP="006A6C3D">
      <w:pPr>
        <w:pStyle w:val="NoSpacing"/>
        <w:jc w:val="center"/>
        <w:rPr>
          <w:b/>
          <w:sz w:val="28"/>
          <w:szCs w:val="28"/>
        </w:rPr>
      </w:pPr>
    </w:p>
    <w:p w:rsidR="008A4169" w:rsidRDefault="008A4169" w:rsidP="008A4169">
      <w:pPr>
        <w:pStyle w:val="NoSpacing"/>
        <w:rPr>
          <w:b/>
          <w:sz w:val="28"/>
          <w:szCs w:val="28"/>
        </w:rPr>
      </w:pPr>
      <w:r w:rsidRPr="007F22B6">
        <w:rPr>
          <w:b/>
          <w:sz w:val="28"/>
          <w:szCs w:val="28"/>
        </w:rPr>
        <w:t>When partner opens a weak two-bid</w:t>
      </w:r>
      <w:r w:rsidR="00D11ADA">
        <w:rPr>
          <w:b/>
          <w:sz w:val="28"/>
          <w:szCs w:val="28"/>
        </w:rPr>
        <w:t xml:space="preserve"> </w:t>
      </w:r>
      <w:proofErr w:type="gramStart"/>
      <w:r w:rsidR="007B52E0">
        <w:rPr>
          <w:b/>
          <w:sz w:val="28"/>
          <w:szCs w:val="28"/>
        </w:rPr>
        <w:t>( 6</w:t>
      </w:r>
      <w:proofErr w:type="gramEnd"/>
      <w:r w:rsidR="007B52E0">
        <w:rPr>
          <w:b/>
          <w:sz w:val="28"/>
          <w:szCs w:val="28"/>
        </w:rPr>
        <w:t xml:space="preserve"> cards in Suit)</w:t>
      </w:r>
      <w:r w:rsidRPr="007F22B6">
        <w:rPr>
          <w:b/>
          <w:sz w:val="28"/>
          <w:szCs w:val="28"/>
        </w:rPr>
        <w:t>:</w:t>
      </w:r>
    </w:p>
    <w:p w:rsidR="007F22B6" w:rsidRPr="007F22B6" w:rsidRDefault="007F22B6" w:rsidP="008A4169">
      <w:pPr>
        <w:pStyle w:val="NoSpacing"/>
        <w:rPr>
          <w:b/>
          <w:sz w:val="28"/>
          <w:szCs w:val="28"/>
        </w:rPr>
      </w:pPr>
    </w:p>
    <w:p w:rsidR="008A4169" w:rsidRDefault="008A4169" w:rsidP="007F22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With enough strength that it is likely the partnership can make a game contract:</w:t>
      </w:r>
    </w:p>
    <w:p w:rsidR="008A4169" w:rsidRDefault="008A4169" w:rsidP="008A416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Bid Game.</w:t>
      </w:r>
    </w:p>
    <w:p w:rsidR="008A4169" w:rsidRDefault="008A4169" w:rsidP="008A416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a forcing bid (e.g.2NT) to get more information.</w:t>
      </w:r>
    </w:p>
    <w:p w:rsidR="007F22B6" w:rsidRDefault="007F22B6" w:rsidP="007F22B6">
      <w:pPr>
        <w:pStyle w:val="NoSpacing"/>
        <w:ind w:left="360"/>
        <w:rPr>
          <w:sz w:val="28"/>
          <w:szCs w:val="28"/>
        </w:rPr>
      </w:pPr>
    </w:p>
    <w:p w:rsidR="007F22B6" w:rsidRDefault="008A4169" w:rsidP="007F22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If it’s </w:t>
      </w:r>
      <w:r w:rsidR="0025194E">
        <w:rPr>
          <w:sz w:val="28"/>
          <w:szCs w:val="28"/>
        </w:rPr>
        <w:t>un</w:t>
      </w:r>
      <w:r>
        <w:rPr>
          <w:sz w:val="28"/>
          <w:szCs w:val="28"/>
        </w:rPr>
        <w:t>likely there is enough strength for game, compete to the level of the number of trumps held by the partnership:</w:t>
      </w:r>
    </w:p>
    <w:p w:rsidR="008A4169" w:rsidRDefault="008A4169" w:rsidP="008A416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0-2 trumps      Pass</w:t>
      </w:r>
    </w:p>
    <w:p w:rsidR="008A4169" w:rsidRDefault="008A4169" w:rsidP="008A416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trumps          Raise to the three level</w:t>
      </w:r>
    </w:p>
    <w:p w:rsidR="007F22B6" w:rsidRDefault="008A4169" w:rsidP="008A416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4+ trumps        Raise to the game level </w:t>
      </w:r>
    </w:p>
    <w:p w:rsidR="008A4169" w:rsidRDefault="008A4169" w:rsidP="007F22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40A6F" w:rsidRDefault="0025194E" w:rsidP="006A6C3D">
      <w:pPr>
        <w:pStyle w:val="NoSpacing"/>
        <w:jc w:val="center"/>
        <w:rPr>
          <w:b/>
          <w:sz w:val="28"/>
          <w:szCs w:val="28"/>
        </w:rPr>
      </w:pPr>
      <w:r w:rsidRPr="006A6C3D">
        <w:rPr>
          <w:b/>
          <w:sz w:val="28"/>
          <w:szCs w:val="28"/>
        </w:rPr>
        <w:t>Balancing Guidelines</w:t>
      </w:r>
    </w:p>
    <w:p w:rsidR="0025194E" w:rsidRDefault="0025194E" w:rsidP="009C4B18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If you have shortness in the opponents suit- fewer than three cards-bid a suit or make a takeout double.</w:t>
      </w:r>
    </w:p>
    <w:p w:rsidR="0025194E" w:rsidRPr="007F22B6" w:rsidRDefault="0025194E" w:rsidP="000D01A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F22B6">
        <w:rPr>
          <w:sz w:val="28"/>
          <w:szCs w:val="28"/>
        </w:rPr>
        <w:t xml:space="preserve"> </w:t>
      </w:r>
      <w:r w:rsidR="006A6C3D" w:rsidRPr="007F22B6">
        <w:rPr>
          <w:sz w:val="28"/>
          <w:szCs w:val="28"/>
        </w:rPr>
        <w:t>Don’t Balance when the opponents have not found an 8 card fit.</w:t>
      </w:r>
    </w:p>
    <w:p w:rsidR="006A6C3D" w:rsidRDefault="000D01A4" w:rsidP="000D01A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When partner b</w:t>
      </w:r>
      <w:r w:rsidR="006A6C3D">
        <w:rPr>
          <w:sz w:val="28"/>
          <w:szCs w:val="28"/>
        </w:rPr>
        <w:t>alances</w:t>
      </w:r>
      <w:r w:rsidR="00525680">
        <w:rPr>
          <w:sz w:val="28"/>
          <w:szCs w:val="28"/>
        </w:rPr>
        <w:t xml:space="preserve"> (</w:t>
      </w:r>
      <w:r w:rsidR="006A6C3D">
        <w:rPr>
          <w:sz w:val="28"/>
          <w:szCs w:val="28"/>
        </w:rPr>
        <w:t xml:space="preserve">pass out seat) usually </w:t>
      </w:r>
      <w:r w:rsidR="006A6C3D" w:rsidRPr="00525680">
        <w:rPr>
          <w:i/>
          <w:sz w:val="28"/>
          <w:szCs w:val="28"/>
          <w:u w:val="single"/>
        </w:rPr>
        <w:t>Pass</w:t>
      </w:r>
      <w:r w:rsidR="006A6C3D">
        <w:rPr>
          <w:sz w:val="28"/>
          <w:szCs w:val="28"/>
          <w:u w:val="single"/>
        </w:rPr>
        <w:t>,</w:t>
      </w:r>
      <w:r w:rsidR="00CB54E7">
        <w:rPr>
          <w:sz w:val="28"/>
          <w:szCs w:val="28"/>
        </w:rPr>
        <w:t xml:space="preserve"> </w:t>
      </w:r>
      <w:r w:rsidR="006A6C3D">
        <w:rPr>
          <w:sz w:val="28"/>
          <w:szCs w:val="28"/>
        </w:rPr>
        <w:t>if partner had not overcalled originally he probably isn’t interested in going any higher.</w:t>
      </w:r>
    </w:p>
    <w:p w:rsidR="007F22B6" w:rsidRDefault="007F22B6" w:rsidP="007F22B6">
      <w:pPr>
        <w:pStyle w:val="NoSpacing"/>
        <w:ind w:left="360"/>
        <w:rPr>
          <w:sz w:val="28"/>
          <w:szCs w:val="28"/>
        </w:rPr>
      </w:pPr>
    </w:p>
    <w:p w:rsidR="006A6C3D" w:rsidRDefault="006A6C3D" w:rsidP="000D01A4">
      <w:pPr>
        <w:pStyle w:val="NoSpacing"/>
        <w:rPr>
          <w:sz w:val="28"/>
          <w:szCs w:val="28"/>
        </w:rPr>
      </w:pPr>
      <w:r w:rsidRPr="000D01A4">
        <w:rPr>
          <w:b/>
          <w:sz w:val="28"/>
          <w:szCs w:val="28"/>
        </w:rPr>
        <w:t>When we make a balancing call in this position, any one of three good things might happen</w:t>
      </w:r>
      <w:r>
        <w:rPr>
          <w:sz w:val="28"/>
          <w:szCs w:val="28"/>
        </w:rPr>
        <w:t>.</w:t>
      </w:r>
    </w:p>
    <w:p w:rsidR="007F22B6" w:rsidRDefault="007F22B6" w:rsidP="000D01A4">
      <w:pPr>
        <w:pStyle w:val="NoSpacing"/>
        <w:rPr>
          <w:sz w:val="28"/>
          <w:szCs w:val="28"/>
        </w:rPr>
      </w:pPr>
    </w:p>
    <w:p w:rsidR="006A6C3D" w:rsidRDefault="006A6C3D" w:rsidP="006A6C3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reach a contract we can make.</w:t>
      </w:r>
    </w:p>
    <w:p w:rsidR="006A6C3D" w:rsidRDefault="006A6C3D" w:rsidP="006A6C3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go down in our contract but lose only 50 or 100 points instead of the 110 or more points the opponents receive for making their contract.  This small difference is </w:t>
      </w:r>
      <w:r w:rsidR="00525680">
        <w:rPr>
          <w:sz w:val="28"/>
          <w:szCs w:val="28"/>
        </w:rPr>
        <w:t xml:space="preserve">crucial at </w:t>
      </w:r>
      <w:proofErr w:type="spellStart"/>
      <w:r w:rsidR="00525680">
        <w:rPr>
          <w:sz w:val="28"/>
          <w:szCs w:val="28"/>
        </w:rPr>
        <w:t>matchpoint</w:t>
      </w:r>
      <w:proofErr w:type="spellEnd"/>
      <w:r w:rsidR="00525680">
        <w:rPr>
          <w:sz w:val="28"/>
          <w:szCs w:val="28"/>
        </w:rPr>
        <w:t xml:space="preserve"> duplicate</w:t>
      </w:r>
      <w:r>
        <w:rPr>
          <w:sz w:val="28"/>
          <w:szCs w:val="28"/>
        </w:rPr>
        <w:t>.</w:t>
      </w:r>
    </w:p>
    <w:p w:rsidR="006A6C3D" w:rsidRDefault="006A6C3D" w:rsidP="006A6C3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We may push them a level higher and then defeat them.</w:t>
      </w:r>
    </w:p>
    <w:p w:rsidR="006A6C3D" w:rsidRDefault="006A6C3D" w:rsidP="007F22B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Try to be a little </w:t>
      </w:r>
      <w:r w:rsidR="000550ED">
        <w:rPr>
          <w:sz w:val="28"/>
          <w:szCs w:val="28"/>
        </w:rPr>
        <w:t>sounder if vulnerable-after all</w:t>
      </w:r>
      <w:r>
        <w:rPr>
          <w:sz w:val="28"/>
          <w:szCs w:val="28"/>
        </w:rPr>
        <w:t xml:space="preserve"> we don’t want to </w:t>
      </w:r>
      <w:r w:rsidR="007F22B6">
        <w:rPr>
          <w:sz w:val="28"/>
          <w:szCs w:val="28"/>
        </w:rPr>
        <w:t>b</w:t>
      </w:r>
      <w:r>
        <w:rPr>
          <w:sz w:val="28"/>
          <w:szCs w:val="28"/>
        </w:rPr>
        <w:t>e minus 200 points when they can make only 110 points</w:t>
      </w:r>
    </w:p>
    <w:p w:rsidR="000550ED" w:rsidRDefault="000550ED" w:rsidP="007F22B6">
      <w:pPr>
        <w:pStyle w:val="NoSpacing"/>
        <w:ind w:left="720"/>
        <w:rPr>
          <w:sz w:val="28"/>
          <w:szCs w:val="28"/>
        </w:rPr>
      </w:pPr>
    </w:p>
    <w:p w:rsidR="000D01A4" w:rsidRDefault="000D01A4" w:rsidP="000D01A4">
      <w:pPr>
        <w:pStyle w:val="NoSpacing"/>
        <w:rPr>
          <w:b/>
          <w:sz w:val="32"/>
          <w:szCs w:val="32"/>
        </w:rPr>
      </w:pPr>
      <w:r w:rsidRPr="000D01A4">
        <w:rPr>
          <w:b/>
          <w:sz w:val="32"/>
          <w:szCs w:val="32"/>
        </w:rPr>
        <w:t>Don’t let the opponents play at the two</w:t>
      </w:r>
      <w:r w:rsidR="00CB54E7">
        <w:rPr>
          <w:b/>
          <w:sz w:val="32"/>
          <w:szCs w:val="32"/>
        </w:rPr>
        <w:t>-</w:t>
      </w:r>
      <w:r w:rsidR="000550ED">
        <w:rPr>
          <w:b/>
          <w:sz w:val="32"/>
          <w:szCs w:val="32"/>
        </w:rPr>
        <w:t>level in an eight-card fit!</w:t>
      </w:r>
    </w:p>
    <w:p w:rsidR="000550ED" w:rsidRDefault="000550ED" w:rsidP="000D01A4">
      <w:pPr>
        <w:pStyle w:val="NoSpacing"/>
        <w:rPr>
          <w:b/>
          <w:sz w:val="32"/>
          <w:szCs w:val="32"/>
        </w:rPr>
      </w:pPr>
    </w:p>
    <w:p w:rsidR="007F22B6" w:rsidRPr="007F22B6" w:rsidRDefault="000550ED" w:rsidP="000D01A4">
      <w:pPr>
        <w:pStyle w:val="NoSpacing"/>
        <w:rPr>
          <w:b/>
        </w:rPr>
      </w:pPr>
      <w:r>
        <w:rPr>
          <w:b/>
        </w:rPr>
        <w:t>Material from Larry Cohen’s Articles in Audrey Grants Better Bridge Magazine</w:t>
      </w:r>
    </w:p>
    <w:p w:rsidR="00040A6F" w:rsidRPr="000D01A4" w:rsidRDefault="00040A6F" w:rsidP="00040A6F">
      <w:pPr>
        <w:pStyle w:val="NoSpacing"/>
        <w:rPr>
          <w:b/>
        </w:rPr>
      </w:pPr>
    </w:p>
    <w:p w:rsidR="00040A6F" w:rsidRPr="00040A6F" w:rsidRDefault="00040A6F" w:rsidP="00040A6F">
      <w:pPr>
        <w:pStyle w:val="NoSpacing"/>
      </w:pPr>
    </w:p>
    <w:sectPr w:rsidR="00040A6F" w:rsidRPr="0004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B694"/>
      </v:shape>
    </w:pict>
  </w:numPicBullet>
  <w:abstractNum w:abstractNumId="0">
    <w:nsid w:val="02CB4517"/>
    <w:multiLevelType w:val="hybridMultilevel"/>
    <w:tmpl w:val="AEB4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8C0"/>
    <w:multiLevelType w:val="hybridMultilevel"/>
    <w:tmpl w:val="FA7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4BF"/>
    <w:multiLevelType w:val="hybridMultilevel"/>
    <w:tmpl w:val="A014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5722"/>
    <w:multiLevelType w:val="hybridMultilevel"/>
    <w:tmpl w:val="F4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2FC8"/>
    <w:multiLevelType w:val="hybridMultilevel"/>
    <w:tmpl w:val="7AF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31672"/>
    <w:multiLevelType w:val="hybridMultilevel"/>
    <w:tmpl w:val="8EF8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763B"/>
    <w:multiLevelType w:val="hybridMultilevel"/>
    <w:tmpl w:val="224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027D3"/>
    <w:multiLevelType w:val="hybridMultilevel"/>
    <w:tmpl w:val="F0AA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B35B9"/>
    <w:multiLevelType w:val="hybridMultilevel"/>
    <w:tmpl w:val="8A6602D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F2368C"/>
    <w:multiLevelType w:val="hybridMultilevel"/>
    <w:tmpl w:val="9F0E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F"/>
    <w:rsid w:val="00040A6F"/>
    <w:rsid w:val="000550ED"/>
    <w:rsid w:val="000B325F"/>
    <w:rsid w:val="000D01A4"/>
    <w:rsid w:val="0025194E"/>
    <w:rsid w:val="002C40F0"/>
    <w:rsid w:val="003546DE"/>
    <w:rsid w:val="003F447C"/>
    <w:rsid w:val="004068F9"/>
    <w:rsid w:val="00525680"/>
    <w:rsid w:val="006A6C3D"/>
    <w:rsid w:val="00794B91"/>
    <w:rsid w:val="007B52E0"/>
    <w:rsid w:val="007B5A9C"/>
    <w:rsid w:val="007F22B6"/>
    <w:rsid w:val="008A4169"/>
    <w:rsid w:val="009A1D68"/>
    <w:rsid w:val="009C4B18"/>
    <w:rsid w:val="00C30013"/>
    <w:rsid w:val="00CB54E7"/>
    <w:rsid w:val="00CE7FDC"/>
    <w:rsid w:val="00D11ADA"/>
    <w:rsid w:val="00DF5856"/>
    <w:rsid w:val="00E32C2E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A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A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DA39-CF1E-4A96-9EA1-B7597814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2014-07-22T14:51:00Z</cp:lastPrinted>
  <dcterms:created xsi:type="dcterms:W3CDTF">2014-07-13T17:17:00Z</dcterms:created>
  <dcterms:modified xsi:type="dcterms:W3CDTF">2014-07-22T14:53:00Z</dcterms:modified>
</cp:coreProperties>
</file>